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85BC6">
      <w:pPr>
        <w:pStyle w:val="10"/>
        <w:ind w:left="0" w:leftChars="0" w:firstLine="0" w:firstLineChars="0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p w14:paraId="41789300">
      <w:pPr>
        <w:pStyle w:val="10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kern w:val="0"/>
          <w:sz w:val="40"/>
          <w:szCs w:val="40"/>
          <w:u w:val="none"/>
          <w:lang w:val="en-US" w:eastAsia="zh-CN" w:bidi="ar"/>
        </w:rPr>
        <w:t>2025年灵璧县城区中小学公开选调教师报名资格初审汇总表</w:t>
      </w:r>
    </w:p>
    <w:p w14:paraId="6FAE86EC">
      <w:pPr>
        <w:pStyle w:val="10"/>
        <w:ind w:left="0" w:leftChars="0" w:firstLine="0" w:firstLineChars="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单位（盖章）：</w:t>
      </w:r>
    </w:p>
    <w:tbl>
      <w:tblPr>
        <w:tblStyle w:val="6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517"/>
        <w:gridCol w:w="1000"/>
        <w:gridCol w:w="1183"/>
        <w:gridCol w:w="2700"/>
        <w:gridCol w:w="967"/>
        <w:gridCol w:w="1950"/>
        <w:gridCol w:w="1817"/>
        <w:gridCol w:w="1600"/>
        <w:gridCol w:w="725"/>
      </w:tblGrid>
      <w:tr w14:paraId="5394F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63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BC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3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BD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4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1A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出生</w:t>
            </w:r>
          </w:p>
          <w:p w14:paraId="1A66D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年月</w:t>
            </w:r>
          </w:p>
        </w:tc>
        <w:tc>
          <w:tcPr>
            <w:tcW w:w="9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EB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74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最高</w:t>
            </w:r>
          </w:p>
          <w:p w14:paraId="2D185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6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C9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6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BE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教师资格</w:t>
            </w:r>
          </w:p>
          <w:p w14:paraId="74FC7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学段学科</w:t>
            </w:r>
          </w:p>
        </w:tc>
        <w:tc>
          <w:tcPr>
            <w:tcW w:w="5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3E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报考学校</w:t>
            </w:r>
          </w:p>
          <w:p w14:paraId="6F259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学科</w:t>
            </w:r>
          </w:p>
        </w:tc>
        <w:tc>
          <w:tcPr>
            <w:tcW w:w="2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C0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C5DC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5DA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515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9C4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2A7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69A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EF8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D72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23D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DE3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959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DA7E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4D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683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94C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2F9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533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D84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3F3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D2D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FFB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538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ACC5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68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012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711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9A2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5AF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ED1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1BC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511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B2E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51E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B77E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03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390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24E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A61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A2A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F6C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DD3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9C9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A8C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365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43CE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EC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D68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7AB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2BD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28B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129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28B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447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443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0AA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2308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A1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BFD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32C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799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8A8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B5F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85F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697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764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D7A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62F5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5B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D47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0D1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462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AF6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6B4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248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934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7C0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816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94CF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DAB0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注：1.请各学校按报考学校学科汇总上报，并将附件2及报名所需材料按顺序附后备查。</w:t>
            </w:r>
          </w:p>
          <w:p w14:paraId="53799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2.上报纸质材料一份及电子版（U盘报送），逾期视为自动放弃。</w:t>
            </w:r>
          </w:p>
        </w:tc>
      </w:tr>
    </w:tbl>
    <w:p w14:paraId="40978434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baseline"/>
        <w:rPr>
          <w:color w:val="auto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BB75608-0DA0-44A3-BA6C-850B6940468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DB8D7FB-FA8B-4703-B89E-F0C548E8A42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F8AC4BD-72FE-459A-B89F-7001720580ED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242755"/>
    <w:rsid w:val="030D37B1"/>
    <w:rsid w:val="0734173C"/>
    <w:rsid w:val="07C65825"/>
    <w:rsid w:val="09EF451D"/>
    <w:rsid w:val="0B116715"/>
    <w:rsid w:val="0F9514E9"/>
    <w:rsid w:val="10A2163E"/>
    <w:rsid w:val="12811BC9"/>
    <w:rsid w:val="130C4392"/>
    <w:rsid w:val="134D130F"/>
    <w:rsid w:val="154E6181"/>
    <w:rsid w:val="15C154CF"/>
    <w:rsid w:val="16F9118C"/>
    <w:rsid w:val="1A14238D"/>
    <w:rsid w:val="1F561CE8"/>
    <w:rsid w:val="1FE2033D"/>
    <w:rsid w:val="22947F00"/>
    <w:rsid w:val="24CA30F8"/>
    <w:rsid w:val="25FE1F57"/>
    <w:rsid w:val="266F4FF4"/>
    <w:rsid w:val="27197B4D"/>
    <w:rsid w:val="29B82B02"/>
    <w:rsid w:val="2A2C4823"/>
    <w:rsid w:val="2A84581A"/>
    <w:rsid w:val="2B155902"/>
    <w:rsid w:val="2D236108"/>
    <w:rsid w:val="2D4F33A1"/>
    <w:rsid w:val="2EAD465A"/>
    <w:rsid w:val="2F934A31"/>
    <w:rsid w:val="30C714A1"/>
    <w:rsid w:val="30ED1CC5"/>
    <w:rsid w:val="340E7A42"/>
    <w:rsid w:val="3592207D"/>
    <w:rsid w:val="35E93C67"/>
    <w:rsid w:val="3853706C"/>
    <w:rsid w:val="385C4BC4"/>
    <w:rsid w:val="3B4C2CCE"/>
    <w:rsid w:val="3B893F22"/>
    <w:rsid w:val="3C664263"/>
    <w:rsid w:val="3E4D7489"/>
    <w:rsid w:val="3ED43706"/>
    <w:rsid w:val="3EDF090D"/>
    <w:rsid w:val="42750D5C"/>
    <w:rsid w:val="42F52F28"/>
    <w:rsid w:val="4407106E"/>
    <w:rsid w:val="446B30A5"/>
    <w:rsid w:val="450D22E8"/>
    <w:rsid w:val="460A5442"/>
    <w:rsid w:val="46753A21"/>
    <w:rsid w:val="487C7D65"/>
    <w:rsid w:val="4AD773F3"/>
    <w:rsid w:val="4C6C5633"/>
    <w:rsid w:val="4D3944E1"/>
    <w:rsid w:val="4D710D8B"/>
    <w:rsid w:val="4DFE254E"/>
    <w:rsid w:val="515531D2"/>
    <w:rsid w:val="53D52195"/>
    <w:rsid w:val="53DC4E4E"/>
    <w:rsid w:val="53DF697E"/>
    <w:rsid w:val="54BE6593"/>
    <w:rsid w:val="59176EB9"/>
    <w:rsid w:val="5AFE3B8D"/>
    <w:rsid w:val="5B8D4F11"/>
    <w:rsid w:val="5C2A00E6"/>
    <w:rsid w:val="5C60789B"/>
    <w:rsid w:val="5D7F339F"/>
    <w:rsid w:val="5E0A0A9B"/>
    <w:rsid w:val="5E5316AF"/>
    <w:rsid w:val="5EDD1D0C"/>
    <w:rsid w:val="5EF86B45"/>
    <w:rsid w:val="61AC2B03"/>
    <w:rsid w:val="61C40671"/>
    <w:rsid w:val="63242755"/>
    <w:rsid w:val="639E2E87"/>
    <w:rsid w:val="65506D17"/>
    <w:rsid w:val="67277FC8"/>
    <w:rsid w:val="68DB3760"/>
    <w:rsid w:val="6B0D5727"/>
    <w:rsid w:val="6B170353"/>
    <w:rsid w:val="6CE626D3"/>
    <w:rsid w:val="6CF85659"/>
    <w:rsid w:val="6D45608A"/>
    <w:rsid w:val="6F5C4ECE"/>
    <w:rsid w:val="71F612F9"/>
    <w:rsid w:val="74534AF2"/>
    <w:rsid w:val="7610256F"/>
    <w:rsid w:val="76157B85"/>
    <w:rsid w:val="766A2BFD"/>
    <w:rsid w:val="77547303"/>
    <w:rsid w:val="7B353C3B"/>
    <w:rsid w:val="7B3817D5"/>
    <w:rsid w:val="7B821819"/>
    <w:rsid w:val="7E9F053D"/>
    <w:rsid w:val="7EE2719E"/>
    <w:rsid w:val="7F09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仿宋" w:hAnsi="仿宋" w:eastAsia="仿宋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_Style 2"/>
    <w:basedOn w:val="1"/>
    <w:qFormat/>
    <w:uiPriority w:val="0"/>
    <w:pPr>
      <w:spacing w:line="351" w:lineRule="atLeast"/>
      <w:ind w:firstLine="623"/>
      <w:textAlignment w:val="baseline"/>
    </w:pPr>
    <w:rPr>
      <w:rFonts w:ascii="Times New Roman" w:hAnsi="Times New Roman" w:eastAsia="仿宋_GB2312" w:cs="Times New Roman"/>
      <w:color w:val="000000"/>
      <w:sz w:val="3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1989</Words>
  <Characters>2263</Characters>
  <Lines>0</Lines>
  <Paragraphs>0</Paragraphs>
  <TotalTime>5</TotalTime>
  <ScaleCrop>false</ScaleCrop>
  <LinksUpToDate>false</LinksUpToDate>
  <CharactersWithSpaces>2510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2025-04-16T09:16:00Z</dcterms:created>
  <dc:creator>M…my</dc:creator>
  <cp:lastModifiedBy>天亮说晚安</cp:lastModifiedBy>
  <cp:lastPrinted>2025-07-07T01:27:00Z</cp:lastPrinted>
  <dcterms:modified xsi:type="dcterms:W3CDTF">2025-07-07T09:29:36Z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45C6751E8D0B490282461625D86B6AD4_13</vt:lpwstr>
  </property>
  <property fmtid="{D5CDD505-2E9C-101B-9397-08002B2CF9AE}" pid="4" name="KSOTemplateDocerSaveRecord">
    <vt:lpwstr>eyJoZGlkIjoiYTA1MzQwNzFlNzJkMjkzZDY2OGRjOGQwODEwZTAxMzIiLCJ1c2VySWQiOiI2ODAzMDU4NDcifQ==</vt:lpwstr>
  </property>
</Properties>
</file>